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99" w:rsidRPr="00AE5D99" w:rsidRDefault="00AE5D99" w:rsidP="00AE5D99">
      <w:pPr>
        <w:jc w:val="right"/>
      </w:pPr>
      <w:r w:rsidRPr="00AE5D99">
        <w:t>Вариант 1</w:t>
      </w:r>
      <w:r>
        <w:t>Фамилия__________________</w:t>
      </w:r>
    </w:p>
    <w:p w:rsidR="0002533F" w:rsidRDefault="00AE5D99" w:rsidP="00AE5D99">
      <w:pPr>
        <w:spacing w:after="0" w:line="240" w:lineRule="auto"/>
        <w:jc w:val="center"/>
        <w:rPr>
          <w:b/>
        </w:rPr>
      </w:pPr>
      <w:r w:rsidRPr="00AE5D99">
        <w:rPr>
          <w:b/>
        </w:rPr>
        <w:t>КИС по теме «</w:t>
      </w:r>
      <w:r w:rsidRPr="00AE5D99">
        <w:rPr>
          <w:rFonts w:eastAsia="Calibri"/>
          <w:b/>
        </w:rPr>
        <w:t>Проверка и испытание электрических машин</w:t>
      </w:r>
      <w:r w:rsidRPr="00AE5D99">
        <w:rPr>
          <w:b/>
        </w:rPr>
        <w:t>»</w:t>
      </w:r>
    </w:p>
    <w:p w:rsidR="00AB2F7C" w:rsidRDefault="00AB2F7C" w:rsidP="00AE5D99">
      <w:pPr>
        <w:spacing w:after="0" w:line="240" w:lineRule="auto"/>
        <w:jc w:val="center"/>
        <w:rPr>
          <w:b/>
        </w:rPr>
      </w:pPr>
    </w:p>
    <w:p w:rsidR="000C6C34" w:rsidRPr="006A7EB9" w:rsidRDefault="000C6C34" w:rsidP="000C6C34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6A7EB9">
        <w:rPr>
          <w:rFonts w:eastAsia="Times New Roman"/>
          <w:bCs/>
          <w:szCs w:val="28"/>
        </w:rPr>
        <w:t xml:space="preserve">Задание </w:t>
      </w:r>
      <w:r>
        <w:rPr>
          <w:rFonts w:eastAsia="Times New Roman"/>
          <w:bCs/>
          <w:szCs w:val="28"/>
        </w:rPr>
        <w:t>на установление соответствия</w:t>
      </w:r>
      <w:r w:rsidR="007C114A">
        <w:rPr>
          <w:rFonts w:eastAsia="Times New Roman"/>
          <w:bCs/>
          <w:szCs w:val="28"/>
        </w:rPr>
        <w:t xml:space="preserve"> (макс. 9 баллов)</w:t>
      </w:r>
      <w:r w:rsidRPr="006A7EB9">
        <w:rPr>
          <w:rFonts w:eastAsia="Times New Roman"/>
          <w:bCs/>
          <w:szCs w:val="28"/>
        </w:rPr>
        <w:t>.</w:t>
      </w:r>
    </w:p>
    <w:p w:rsidR="000C6C34" w:rsidRPr="000C6C34" w:rsidRDefault="000C6C34" w:rsidP="000C6C34">
      <w:pPr>
        <w:spacing w:after="0" w:line="240" w:lineRule="auto"/>
        <w:jc w:val="both"/>
        <w:rPr>
          <w:b/>
        </w:rPr>
      </w:pPr>
      <w:r w:rsidRPr="000C6C34">
        <w:rPr>
          <w:szCs w:val="28"/>
        </w:rPr>
        <w:t>Инструкция: заполните таблицу, проставляя в левый столбик позиции  рисунка соответствующие описанию в правом столбике</w:t>
      </w:r>
      <w:r w:rsidR="007C114A">
        <w:rPr>
          <w:szCs w:val="28"/>
        </w:rPr>
        <w:t>.</w:t>
      </w:r>
    </w:p>
    <w:p w:rsidR="00AE5D99" w:rsidRDefault="00AE5D99" w:rsidP="00AE5D99">
      <w:pPr>
        <w:spacing w:after="0" w:line="240" w:lineRule="auto"/>
        <w:jc w:val="both"/>
        <w:rPr>
          <w:b/>
        </w:rPr>
      </w:pPr>
    </w:p>
    <w:tbl>
      <w:tblPr>
        <w:tblStyle w:val="aa"/>
        <w:tblpPr w:leftFromText="180" w:rightFromText="180" w:vertAnchor="text" w:horzAnchor="margin" w:tblpXSpec="right" w:tblpY="14"/>
        <w:tblOverlap w:val="never"/>
        <w:tblW w:w="0" w:type="auto"/>
        <w:tblLook w:val="04A0"/>
      </w:tblPr>
      <w:tblGrid>
        <w:gridCol w:w="709"/>
        <w:gridCol w:w="3651"/>
      </w:tblGrid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подшипниковый щит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ротора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подшипники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статора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вал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корпус   статора</w:t>
            </w:r>
          </w:p>
        </w:tc>
      </w:tr>
      <w:tr w:rsidR="007C114A" w:rsidTr="007C114A">
        <w:trPr>
          <w:trHeight w:val="333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коробка выводов</w:t>
            </w:r>
          </w:p>
        </w:tc>
      </w:tr>
      <w:tr w:rsidR="007C114A" w:rsidTr="007C114A">
        <w:trPr>
          <w:trHeight w:val="267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вентилятор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кожух</w:t>
            </w:r>
          </w:p>
        </w:tc>
      </w:tr>
      <w:tr w:rsidR="007C114A" w:rsidTr="007C114A">
        <w:trPr>
          <w:trHeight w:val="406"/>
        </w:trPr>
        <w:tc>
          <w:tcPr>
            <w:tcW w:w="709" w:type="dxa"/>
          </w:tcPr>
          <w:p w:rsidR="007C114A" w:rsidRDefault="007C114A" w:rsidP="007C114A">
            <w:pPr>
              <w:jc w:val="center"/>
              <w:rPr>
                <w:b/>
              </w:rPr>
            </w:pPr>
          </w:p>
        </w:tc>
        <w:tc>
          <w:tcPr>
            <w:tcW w:w="3651" w:type="dxa"/>
          </w:tcPr>
          <w:p w:rsidR="007C114A" w:rsidRPr="00C8285D" w:rsidRDefault="007C114A" w:rsidP="007C114A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обмотка   статора</w:t>
            </w:r>
          </w:p>
        </w:tc>
      </w:tr>
    </w:tbl>
    <w:p w:rsidR="007C114A" w:rsidRDefault="007C114A" w:rsidP="00AE5D99">
      <w:pPr>
        <w:jc w:val="center"/>
        <w:rPr>
          <w:b/>
        </w:rPr>
      </w:pPr>
      <w:r w:rsidRPr="007C114A"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-1270</wp:posOffset>
            </wp:positionV>
            <wp:extent cx="3129280" cy="2604770"/>
            <wp:effectExtent l="19050" t="0" r="0" b="0"/>
            <wp:wrapTight wrapText="bothSides">
              <wp:wrapPolygon edited="0">
                <wp:start x="-131" y="0"/>
                <wp:lineTo x="-131" y="21484"/>
                <wp:lineTo x="21565" y="21484"/>
                <wp:lineTo x="21565" y="0"/>
                <wp:lineTo x="-131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4DA" w:rsidRPr="00CF0AF1" w:rsidRDefault="00DC54DA" w:rsidP="00DC54DA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DC54DA" w:rsidRDefault="00DC54DA" w:rsidP="00DC54DA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словосочетание</w:t>
      </w:r>
      <w:r w:rsidR="00D93254">
        <w:rPr>
          <w:szCs w:val="28"/>
        </w:rPr>
        <w:t xml:space="preserve"> (1 балл)</w:t>
      </w:r>
      <w:r>
        <w:rPr>
          <w:szCs w:val="28"/>
        </w:rPr>
        <w:t>.</w:t>
      </w:r>
    </w:p>
    <w:p w:rsidR="00DC54DA" w:rsidRDefault="00DC54DA" w:rsidP="00DC54DA">
      <w:pPr>
        <w:spacing w:after="0" w:line="240" w:lineRule="auto"/>
        <w:ind w:firstLine="540"/>
        <w:jc w:val="both"/>
        <w:rPr>
          <w:rFonts w:ascii="Courier New" w:eastAsia="Times New Roman" w:hAnsi="Courier New" w:cs="Courier New"/>
          <w:szCs w:val="28"/>
          <w:lang w:eastAsia="ru-RU"/>
        </w:rPr>
      </w:pPr>
      <w:r w:rsidRPr="00DC54DA">
        <w:rPr>
          <w:rFonts w:ascii="Courier New" w:eastAsia="Times New Roman" w:hAnsi="Courier New" w:cs="Courier New"/>
          <w:szCs w:val="28"/>
          <w:lang w:eastAsia="ru-RU"/>
        </w:rPr>
        <w:t xml:space="preserve">После внешнего осмотра наладчики проверяют </w:t>
      </w:r>
      <w:r>
        <w:rPr>
          <w:rFonts w:ascii="Courier New" w:eastAsia="Times New Roman" w:hAnsi="Courier New" w:cs="Courier New"/>
          <w:szCs w:val="28"/>
          <w:lang w:eastAsia="ru-RU"/>
        </w:rPr>
        <w:t>________________</w:t>
      </w:r>
      <w:r w:rsidRPr="00DC54DA">
        <w:rPr>
          <w:rFonts w:ascii="Courier New" w:eastAsia="Times New Roman" w:hAnsi="Courier New" w:cs="Courier New"/>
          <w:szCs w:val="28"/>
          <w:lang w:eastAsia="ru-RU"/>
        </w:rPr>
        <w:t xml:space="preserve"> ___________машины.</w:t>
      </w:r>
    </w:p>
    <w:p w:rsidR="00DF1681" w:rsidRDefault="00DF1681" w:rsidP="00DC54DA">
      <w:pPr>
        <w:spacing w:after="0" w:line="240" w:lineRule="auto"/>
        <w:ind w:firstLine="540"/>
        <w:jc w:val="both"/>
        <w:rPr>
          <w:rFonts w:ascii="Courier New" w:eastAsia="Times New Roman" w:hAnsi="Courier New" w:cs="Courier New"/>
          <w:szCs w:val="28"/>
          <w:lang w:eastAsia="ru-RU"/>
        </w:rPr>
      </w:pPr>
    </w:p>
    <w:p w:rsidR="00D64C4B" w:rsidRDefault="00D64C4B" w:rsidP="00DC54DA">
      <w:pPr>
        <w:spacing w:after="0" w:line="240" w:lineRule="auto"/>
        <w:ind w:firstLine="540"/>
        <w:jc w:val="both"/>
        <w:rPr>
          <w:rFonts w:ascii="Courier New" w:eastAsia="Times New Roman" w:hAnsi="Courier New" w:cs="Courier New"/>
          <w:szCs w:val="28"/>
          <w:lang w:eastAsia="ru-RU"/>
        </w:rPr>
      </w:pPr>
    </w:p>
    <w:p w:rsidR="00D64C4B" w:rsidRPr="00D64C4B" w:rsidRDefault="003E17FC" w:rsidP="00D64C4B">
      <w:pPr>
        <w:pStyle w:val="a9"/>
        <w:numPr>
          <w:ilvl w:val="0"/>
          <w:numId w:val="2"/>
        </w:numPr>
        <w:jc w:val="both"/>
      </w:pPr>
      <w:r>
        <w:rPr>
          <w:szCs w:val="28"/>
        </w:rPr>
        <w:t>Задание: Установите соответствие неисправност</w:t>
      </w:r>
      <w:r w:rsidR="00D93254">
        <w:rPr>
          <w:szCs w:val="28"/>
        </w:rPr>
        <w:t>ей</w:t>
      </w:r>
      <w:r>
        <w:rPr>
          <w:szCs w:val="28"/>
        </w:rPr>
        <w:t xml:space="preserve"> </w:t>
      </w:r>
      <w:r w:rsidR="00D64C4B" w:rsidRPr="00D64C4B">
        <w:t>двигателя переменного тока</w:t>
      </w:r>
      <w:r>
        <w:t xml:space="preserve"> и </w:t>
      </w:r>
      <w:r w:rsidR="00D93254">
        <w:t>возможных причин их возникновения (макс. 5 баллов).</w:t>
      </w:r>
    </w:p>
    <w:tbl>
      <w:tblPr>
        <w:tblStyle w:val="aa"/>
        <w:tblW w:w="0" w:type="auto"/>
        <w:tblLook w:val="04A0"/>
      </w:tblPr>
      <w:tblGrid>
        <w:gridCol w:w="648"/>
        <w:gridCol w:w="3829"/>
        <w:gridCol w:w="282"/>
        <w:gridCol w:w="630"/>
        <w:gridCol w:w="4182"/>
      </w:tblGrid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№ п/п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64C4B">
              <w:rPr>
                <w:sz w:val="24"/>
                <w:szCs w:val="24"/>
              </w:rPr>
              <w:t>еисправность</w:t>
            </w:r>
          </w:p>
        </w:tc>
        <w:tc>
          <w:tcPr>
            <w:tcW w:w="282" w:type="dxa"/>
            <w:vMerge w:val="restart"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64C4B">
              <w:rPr>
                <w:sz w:val="24"/>
                <w:szCs w:val="24"/>
              </w:rPr>
              <w:t>ричина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spacing w:before="15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Перегрев обмотки статора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Перегрузка двигателя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2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не разгоняется, гудит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Неправил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ьное соединение обмотки статора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3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не разгоняется, ток в трех фазах равномерный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Обрыв в одной фазе статора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4</w:t>
            </w: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вращается с пониженной частотой на холостом ходу, сильно гудит</w:t>
            </w: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арушение вентиляции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двигателя</w:t>
            </w:r>
          </w:p>
        </w:tc>
      </w:tr>
      <w:tr w:rsidR="00D64C4B" w:rsidRPr="00D64C4B" w:rsidTr="00ED6545">
        <w:tc>
          <w:tcPr>
            <w:tcW w:w="648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" w:type="dxa"/>
            <w:vMerge/>
            <w:shd w:val="clear" w:color="auto" w:fill="BFBFBF" w:themeFill="background1" w:themeFillShade="BF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D64C4B" w:rsidRPr="00D64C4B" w:rsidRDefault="00D64C4B" w:rsidP="00ED6545">
            <w:pPr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4182" w:type="dxa"/>
          </w:tcPr>
          <w:p w:rsidR="00D64C4B" w:rsidRPr="00D64C4B" w:rsidRDefault="00D64C4B" w:rsidP="00ED6545">
            <w:pPr>
              <w:jc w:val="both"/>
              <w:rPr>
                <w:sz w:val="24"/>
                <w:szCs w:val="24"/>
              </w:rPr>
            </w:pPr>
            <w:r w:rsidRPr="00E22B0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Неправильное соединение одной фазы обмотки статора</w:t>
            </w:r>
          </w:p>
        </w:tc>
      </w:tr>
    </w:tbl>
    <w:p w:rsidR="00D64C4B" w:rsidRPr="00D64C4B" w:rsidRDefault="00D64C4B" w:rsidP="00D64C4B">
      <w:pPr>
        <w:pStyle w:val="a9"/>
        <w:spacing w:after="0" w:line="240" w:lineRule="auto"/>
        <w:ind w:left="360"/>
        <w:jc w:val="both"/>
        <w:rPr>
          <w:rFonts w:ascii="Courier New" w:hAnsi="Courier New" w:cs="Courier New"/>
          <w:szCs w:val="28"/>
        </w:rPr>
      </w:pPr>
    </w:p>
    <w:p w:rsidR="00D64C4B" w:rsidRDefault="00D64C4B" w:rsidP="00DC54DA">
      <w:pPr>
        <w:jc w:val="center"/>
      </w:pPr>
    </w:p>
    <w:tbl>
      <w:tblPr>
        <w:tblStyle w:val="aa"/>
        <w:tblW w:w="0" w:type="auto"/>
        <w:jc w:val="center"/>
        <w:tblInd w:w="360" w:type="dxa"/>
        <w:tblLook w:val="04A0"/>
      </w:tblPr>
      <w:tblGrid>
        <w:gridCol w:w="1842"/>
        <w:gridCol w:w="1848"/>
        <w:gridCol w:w="1843"/>
        <w:gridCol w:w="1843"/>
      </w:tblGrid>
      <w:tr w:rsidR="00D64C4B" w:rsidTr="00ED6545">
        <w:trPr>
          <w:jc w:val="center"/>
        </w:trPr>
        <w:tc>
          <w:tcPr>
            <w:tcW w:w="1842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8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64C4B" w:rsidTr="00ED6545">
        <w:trPr>
          <w:jc w:val="center"/>
        </w:trPr>
        <w:tc>
          <w:tcPr>
            <w:tcW w:w="1842" w:type="dxa"/>
          </w:tcPr>
          <w:p w:rsidR="00D64C4B" w:rsidRP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</w:p>
        </w:tc>
        <w:tc>
          <w:tcPr>
            <w:tcW w:w="1848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</w:p>
        </w:tc>
      </w:tr>
    </w:tbl>
    <w:p w:rsidR="00D64C4B" w:rsidRDefault="00D64C4B" w:rsidP="00DC54DA">
      <w:pPr>
        <w:jc w:val="center"/>
      </w:pPr>
    </w:p>
    <w:p w:rsidR="00E40A1B" w:rsidRDefault="00E40A1B" w:rsidP="00E40A1B">
      <w:pPr>
        <w:pStyle w:val="a9"/>
        <w:numPr>
          <w:ilvl w:val="0"/>
          <w:numId w:val="2"/>
        </w:numPr>
        <w:jc w:val="both"/>
      </w:pPr>
      <w:r>
        <w:t xml:space="preserve">Расшифруйте номинальные данные асинхронного двигателя и укажите </w:t>
      </w:r>
      <w:r w:rsidR="003A029B">
        <w:t>их единицу</w:t>
      </w:r>
      <w:r>
        <w:t xml:space="preserve"> измерения</w:t>
      </w:r>
      <w:r w:rsidR="003A029B">
        <w:t xml:space="preserve"> (макс. 8</w:t>
      </w:r>
      <w:r>
        <w:t xml:space="preserve"> баллов):</w:t>
      </w:r>
    </w:p>
    <w:p w:rsidR="00E40A1B" w:rsidRDefault="00E40A1B" w:rsidP="00E40A1B">
      <w:pPr>
        <w:pStyle w:val="a9"/>
        <w:ind w:left="360"/>
        <w:jc w:val="both"/>
        <w:rPr>
          <w:szCs w:val="28"/>
          <w:vertAlign w:val="subscript"/>
        </w:rPr>
      </w:pPr>
      <w:r w:rsidRPr="00E40A1B">
        <w:rPr>
          <w:szCs w:val="28"/>
          <w:lang w:val="en-US"/>
        </w:rPr>
        <w:t>n</w:t>
      </w:r>
      <w:r w:rsidRPr="00E40A1B">
        <w:rPr>
          <w:szCs w:val="28"/>
          <w:vertAlign w:val="subscript"/>
        </w:rPr>
        <w:t>ном</w:t>
      </w:r>
      <w:r>
        <w:rPr>
          <w:szCs w:val="28"/>
          <w:vertAlign w:val="subscript"/>
        </w:rPr>
        <w:t xml:space="preserve">          _____________________________________________________________________________</w:t>
      </w:r>
    </w:p>
    <w:p w:rsidR="00E40A1B" w:rsidRDefault="00E40A1B" w:rsidP="00E40A1B">
      <w:pPr>
        <w:pStyle w:val="a9"/>
        <w:ind w:left="360"/>
        <w:jc w:val="both"/>
        <w:rPr>
          <w:szCs w:val="28"/>
        </w:rPr>
      </w:pPr>
      <w:r w:rsidRPr="00E40A1B">
        <w:rPr>
          <w:szCs w:val="28"/>
        </w:rPr>
        <w:t>cosφ</w:t>
      </w:r>
      <w:r w:rsidRPr="00E40A1B">
        <w:rPr>
          <w:szCs w:val="28"/>
          <w:vertAlign w:val="subscript"/>
        </w:rPr>
        <w:t>ном</w:t>
      </w:r>
      <w:r w:rsidRPr="00E40A1B">
        <w:rPr>
          <w:szCs w:val="28"/>
        </w:rPr>
        <w:t xml:space="preserve"> ______________________________________________</w:t>
      </w:r>
    </w:p>
    <w:p w:rsidR="00E40A1B" w:rsidRPr="00E40A1B" w:rsidRDefault="00E40A1B" w:rsidP="00E40A1B">
      <w:pPr>
        <w:pStyle w:val="a9"/>
        <w:ind w:left="360"/>
        <w:jc w:val="both"/>
        <w:rPr>
          <w:szCs w:val="28"/>
          <w:vertAlign w:val="subscript"/>
        </w:rPr>
      </w:pPr>
      <w:r w:rsidRPr="00E40A1B">
        <w:rPr>
          <w:szCs w:val="28"/>
        </w:rPr>
        <w:t>I</w:t>
      </w:r>
      <w:r w:rsidRPr="00E40A1B">
        <w:rPr>
          <w:szCs w:val="28"/>
          <w:vertAlign w:val="subscript"/>
        </w:rPr>
        <w:t>ном            _____________________________________________________________________________</w:t>
      </w:r>
    </w:p>
    <w:p w:rsidR="00E40A1B" w:rsidRDefault="00E40A1B" w:rsidP="00E40A1B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 w:rsidRPr="00E40A1B">
        <w:rPr>
          <w:szCs w:val="28"/>
        </w:rPr>
        <w:t>I</w:t>
      </w:r>
      <w:r w:rsidRPr="00E40A1B">
        <w:rPr>
          <w:szCs w:val="28"/>
          <w:vertAlign w:val="subscript"/>
        </w:rPr>
        <w:t>п</w:t>
      </w:r>
      <w:r>
        <w:rPr>
          <w:szCs w:val="28"/>
          <w:vertAlign w:val="subscript"/>
        </w:rPr>
        <w:tab/>
        <w:t xml:space="preserve">  ______________________________________________________________________________</w:t>
      </w:r>
    </w:p>
    <w:p w:rsid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  <w:r w:rsidRPr="003A029B">
        <w:rPr>
          <w:szCs w:val="28"/>
        </w:rPr>
        <w:t>Пример ответа: Р</w:t>
      </w:r>
      <w:r w:rsidRPr="003A029B">
        <w:rPr>
          <w:szCs w:val="28"/>
          <w:vertAlign w:val="subscript"/>
        </w:rPr>
        <w:t>ном</w:t>
      </w:r>
      <w:r w:rsidRPr="003A029B">
        <w:rPr>
          <w:szCs w:val="28"/>
        </w:rPr>
        <w:t xml:space="preserve"> – номинальная мощность, кВТ</w:t>
      </w:r>
      <w:r>
        <w:rPr>
          <w:szCs w:val="28"/>
        </w:rPr>
        <w:t>.</w:t>
      </w:r>
    </w:p>
    <w:p w:rsidR="003A029B" w:rsidRP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27500F" w:rsidRPr="00CF0AF1" w:rsidRDefault="0027500F" w:rsidP="0027500F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27500F" w:rsidRDefault="0027500F" w:rsidP="0027500F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</w:t>
      </w:r>
      <w:r w:rsidR="00DF1681">
        <w:rPr>
          <w:szCs w:val="28"/>
        </w:rPr>
        <w:t>ые</w:t>
      </w:r>
      <w:r>
        <w:rPr>
          <w:szCs w:val="28"/>
        </w:rPr>
        <w:t xml:space="preserve"> слов</w:t>
      </w:r>
      <w:r w:rsidR="00DF1681">
        <w:rPr>
          <w:szCs w:val="28"/>
        </w:rPr>
        <w:t>а</w:t>
      </w:r>
      <w:r>
        <w:rPr>
          <w:szCs w:val="28"/>
        </w:rPr>
        <w:t xml:space="preserve"> (</w:t>
      </w:r>
      <w:r w:rsidR="00DF1681">
        <w:rPr>
          <w:szCs w:val="28"/>
        </w:rPr>
        <w:t>макс. 4</w:t>
      </w:r>
      <w:r>
        <w:rPr>
          <w:szCs w:val="28"/>
        </w:rPr>
        <w:t xml:space="preserve"> балл</w:t>
      </w:r>
      <w:r w:rsidR="00DF1681">
        <w:rPr>
          <w:szCs w:val="28"/>
        </w:rPr>
        <w:t>а</w:t>
      </w:r>
      <w:r>
        <w:rPr>
          <w:szCs w:val="28"/>
        </w:rPr>
        <w:t>).</w:t>
      </w:r>
    </w:p>
    <w:p w:rsidR="0027500F" w:rsidRPr="0027500F" w:rsidRDefault="009078BC" w:rsidP="009078BC">
      <w:pPr>
        <w:jc w:val="both"/>
        <w:rPr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Сопротивление изоляции о</w:t>
      </w:r>
      <w:r w:rsidR="0027500F" w:rsidRPr="0027500F">
        <w:rPr>
          <w:rFonts w:eastAsia="Times New Roman"/>
          <w:color w:val="000000"/>
          <w:szCs w:val="28"/>
          <w:lang w:eastAsia="ru-RU"/>
        </w:rPr>
        <w:t>бмотк</w:t>
      </w:r>
      <w:r>
        <w:rPr>
          <w:rFonts w:eastAsia="Times New Roman"/>
          <w:color w:val="000000"/>
          <w:szCs w:val="28"/>
          <w:lang w:eastAsia="ru-RU"/>
        </w:rPr>
        <w:t xml:space="preserve">и </w:t>
      </w:r>
      <w:r w:rsidR="0027500F" w:rsidRPr="0027500F">
        <w:rPr>
          <w:rFonts w:eastAsia="Times New Roman"/>
          <w:color w:val="000000"/>
          <w:szCs w:val="28"/>
          <w:lang w:eastAsia="ru-RU"/>
        </w:rPr>
        <w:t xml:space="preserve">статора </w:t>
      </w:r>
      <w:r>
        <w:rPr>
          <w:rFonts w:eastAsia="Times New Roman"/>
          <w:color w:val="000000"/>
          <w:szCs w:val="28"/>
          <w:lang w:eastAsia="ru-RU"/>
        </w:rPr>
        <w:t xml:space="preserve">асинхронного двигателя </w:t>
      </w:r>
      <w:r w:rsidR="0027500F" w:rsidRPr="0027500F">
        <w:rPr>
          <w:rFonts w:eastAsia="Times New Roman"/>
          <w:color w:val="000000"/>
          <w:szCs w:val="28"/>
          <w:lang w:eastAsia="ru-RU"/>
        </w:rPr>
        <w:t>напряжением до 1000 В</w:t>
      </w:r>
      <w:r w:rsidR="0027500F" w:rsidRPr="0027500F">
        <w:rPr>
          <w:szCs w:val="28"/>
        </w:rPr>
        <w:t xml:space="preserve"> </w:t>
      </w:r>
      <w:r>
        <w:rPr>
          <w:szCs w:val="28"/>
        </w:rPr>
        <w:t>испытывается  мегаомметром  напряжением ______В. Сопротивлени</w:t>
      </w:r>
      <w:r w:rsidR="00503532">
        <w:rPr>
          <w:szCs w:val="28"/>
        </w:rPr>
        <w:t>е</w:t>
      </w:r>
      <w:r>
        <w:rPr>
          <w:szCs w:val="28"/>
        </w:rPr>
        <w:t xml:space="preserve"> изоляции должно быть не менее </w:t>
      </w:r>
      <w:r w:rsidR="00503532">
        <w:rPr>
          <w:szCs w:val="28"/>
        </w:rPr>
        <w:t xml:space="preserve"> _____________. И</w:t>
      </w:r>
      <w:r w:rsidR="00DF1681">
        <w:rPr>
          <w:szCs w:val="28"/>
        </w:rPr>
        <w:t>змерения производятся при температуре ___________________ °С.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Максимальное количество баллов 27.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От 24 до 27 баллов – оценка «5»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От 18 до 23 баллов – оценка «4»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>От 9 до 17 баллов – оценка «3»</w:t>
      </w: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F1681" w:rsidRDefault="00DF1681" w:rsidP="00DC54DA">
      <w:pPr>
        <w:jc w:val="center"/>
      </w:pPr>
    </w:p>
    <w:p w:rsidR="00DC54DA" w:rsidRDefault="00DC54DA" w:rsidP="00DC54DA">
      <w:pPr>
        <w:jc w:val="center"/>
      </w:pPr>
      <w:r>
        <w:lastRenderedPageBreak/>
        <w:t>КЛЮЧ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  <w:r>
        <w:tab/>
      </w:r>
      <w:r w:rsidR="00503532" w:rsidRPr="00503532">
        <w:rPr>
          <w:b/>
        </w:rPr>
        <w:t>для</w:t>
      </w:r>
      <w:r w:rsidR="00503532">
        <w:t xml:space="preserve"> </w:t>
      </w:r>
      <w:r w:rsidRPr="00AE5D99">
        <w:rPr>
          <w:b/>
        </w:rPr>
        <w:t>КИС по теме «</w:t>
      </w:r>
      <w:r w:rsidRPr="00AE5D99">
        <w:rPr>
          <w:rFonts w:eastAsia="Calibri"/>
          <w:b/>
        </w:rPr>
        <w:t>Проверка и испытание электрических машин</w:t>
      </w:r>
      <w:r w:rsidRPr="00AE5D99">
        <w:rPr>
          <w:b/>
        </w:rPr>
        <w:t>»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</w:p>
    <w:tbl>
      <w:tblPr>
        <w:tblStyle w:val="aa"/>
        <w:tblpPr w:leftFromText="180" w:rightFromText="180" w:vertAnchor="text" w:horzAnchor="page" w:tblpX="4081" w:tblpY="257"/>
        <w:tblOverlap w:val="never"/>
        <w:tblW w:w="0" w:type="auto"/>
        <w:tblLook w:val="04A0"/>
      </w:tblPr>
      <w:tblGrid>
        <w:gridCol w:w="709"/>
        <w:gridCol w:w="3651"/>
      </w:tblGrid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3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подшипниковый щит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5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ротора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 w:rsidRPr="00DC54DA">
              <w:t>1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подшипники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6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сердечник   статора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2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вал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7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корпус   статора</w:t>
            </w:r>
          </w:p>
        </w:tc>
      </w:tr>
      <w:tr w:rsidR="00D64C4B" w:rsidTr="00D64C4B">
        <w:trPr>
          <w:trHeight w:val="333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4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коробка выводов</w:t>
            </w:r>
          </w:p>
        </w:tc>
      </w:tr>
      <w:tr w:rsidR="00D64C4B" w:rsidTr="00D64C4B">
        <w:trPr>
          <w:trHeight w:val="267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9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вентилятор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кожух</w:t>
            </w:r>
          </w:p>
        </w:tc>
      </w:tr>
      <w:tr w:rsidR="00D64C4B" w:rsidTr="00D64C4B">
        <w:trPr>
          <w:trHeight w:val="406"/>
        </w:trPr>
        <w:tc>
          <w:tcPr>
            <w:tcW w:w="709" w:type="dxa"/>
          </w:tcPr>
          <w:p w:rsidR="00D64C4B" w:rsidRPr="00DC54DA" w:rsidRDefault="00D64C4B" w:rsidP="00D64C4B">
            <w:pPr>
              <w:jc w:val="center"/>
            </w:pPr>
            <w:r>
              <w:t>8</w:t>
            </w:r>
          </w:p>
        </w:tc>
        <w:tc>
          <w:tcPr>
            <w:tcW w:w="3651" w:type="dxa"/>
          </w:tcPr>
          <w:p w:rsidR="00D64C4B" w:rsidRPr="00C8285D" w:rsidRDefault="00D64C4B" w:rsidP="00D64C4B">
            <w:pPr>
              <w:rPr>
                <w:rFonts w:ascii="Courier New" w:hAnsi="Courier New" w:cs="Courier New"/>
              </w:rPr>
            </w:pPr>
            <w:r w:rsidRPr="00C8285D">
              <w:rPr>
                <w:rFonts w:ascii="Courier New" w:hAnsi="Courier New" w:cs="Courier New"/>
              </w:rPr>
              <w:t>обмотка   статора</w:t>
            </w:r>
          </w:p>
        </w:tc>
      </w:tr>
    </w:tbl>
    <w:p w:rsidR="00D64C4B" w:rsidRPr="00D64C4B" w:rsidRDefault="00D64C4B" w:rsidP="00D64C4B">
      <w:pPr>
        <w:pStyle w:val="a9"/>
        <w:numPr>
          <w:ilvl w:val="0"/>
          <w:numId w:val="6"/>
        </w:numPr>
        <w:spacing w:after="0" w:line="240" w:lineRule="auto"/>
        <w:jc w:val="both"/>
        <w:rPr>
          <w:b/>
        </w:rPr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</w:p>
    <w:p w:rsidR="00D64C4B" w:rsidRDefault="00D64C4B" w:rsidP="00D64C4B">
      <w:pPr>
        <w:pStyle w:val="a9"/>
        <w:jc w:val="both"/>
      </w:pPr>
      <w:bookmarkStart w:id="0" w:name="_GoBack"/>
      <w:bookmarkEnd w:id="0"/>
    </w:p>
    <w:p w:rsidR="00D64C4B" w:rsidRPr="00D64C4B" w:rsidRDefault="00D64C4B" w:rsidP="00DF1681">
      <w:pPr>
        <w:pStyle w:val="a9"/>
        <w:numPr>
          <w:ilvl w:val="0"/>
          <w:numId w:val="6"/>
        </w:numPr>
        <w:jc w:val="both"/>
        <w:rPr>
          <w:rFonts w:eastAsia="Times New Roman"/>
          <w:szCs w:val="28"/>
          <w:lang w:eastAsia="ru-RU"/>
        </w:rPr>
      </w:pPr>
      <w:r w:rsidRPr="00D64C4B">
        <w:rPr>
          <w:rFonts w:eastAsia="Times New Roman"/>
          <w:szCs w:val="28"/>
          <w:lang w:eastAsia="ru-RU"/>
        </w:rPr>
        <w:t xml:space="preserve">После внешнего осмотра наладчики проверяют </w:t>
      </w:r>
      <w:r w:rsidRPr="00D64C4B">
        <w:rPr>
          <w:rFonts w:eastAsia="Times New Roman"/>
          <w:szCs w:val="28"/>
          <w:u w:val="single"/>
          <w:lang w:eastAsia="ru-RU"/>
        </w:rPr>
        <w:t>механическую часть</w:t>
      </w:r>
      <w:r w:rsidRPr="00D64C4B">
        <w:rPr>
          <w:rFonts w:eastAsia="Times New Roman"/>
          <w:szCs w:val="28"/>
          <w:lang w:eastAsia="ru-RU"/>
        </w:rPr>
        <w:t xml:space="preserve"> машины.</w:t>
      </w:r>
    </w:p>
    <w:p w:rsidR="00D64C4B" w:rsidRPr="00D64C4B" w:rsidRDefault="00D64C4B" w:rsidP="00DF1681">
      <w:pPr>
        <w:pStyle w:val="a9"/>
        <w:numPr>
          <w:ilvl w:val="0"/>
          <w:numId w:val="6"/>
        </w:numPr>
        <w:jc w:val="both"/>
      </w:pPr>
    </w:p>
    <w:tbl>
      <w:tblPr>
        <w:tblStyle w:val="aa"/>
        <w:tblW w:w="0" w:type="auto"/>
        <w:jc w:val="center"/>
        <w:tblInd w:w="360" w:type="dxa"/>
        <w:tblLook w:val="04A0"/>
      </w:tblPr>
      <w:tblGrid>
        <w:gridCol w:w="1842"/>
        <w:gridCol w:w="1848"/>
        <w:gridCol w:w="1843"/>
        <w:gridCol w:w="1843"/>
      </w:tblGrid>
      <w:tr w:rsidR="00D64C4B" w:rsidTr="00ED6545">
        <w:trPr>
          <w:jc w:val="center"/>
        </w:trPr>
        <w:tc>
          <w:tcPr>
            <w:tcW w:w="1842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8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64C4B" w:rsidTr="00ED6545">
        <w:trPr>
          <w:jc w:val="center"/>
        </w:trPr>
        <w:tc>
          <w:tcPr>
            <w:tcW w:w="1842" w:type="dxa"/>
          </w:tcPr>
          <w:p w:rsidR="00D64C4B" w:rsidRP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; </w:t>
            </w:r>
            <w:r w:rsidRPr="00D64C4B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848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</w:tcPr>
          <w:p w:rsidR="00D64C4B" w:rsidRPr="003F2009" w:rsidRDefault="00D64C4B" w:rsidP="00ED6545">
            <w:pPr>
              <w:pStyle w:val="a9"/>
              <w:ind w:left="0"/>
              <w:jc w:val="center"/>
              <w:rPr>
                <w:szCs w:val="28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</w:tcPr>
          <w:p w:rsidR="00D64C4B" w:rsidRDefault="00D64C4B" w:rsidP="00ED6545">
            <w:pPr>
              <w:pStyle w:val="a9"/>
              <w:ind w:left="0"/>
              <w:jc w:val="center"/>
              <w:rPr>
                <w:szCs w:val="28"/>
              </w:rPr>
            </w:pPr>
            <w:r w:rsidRPr="00D64C4B">
              <w:rPr>
                <w:sz w:val="24"/>
                <w:szCs w:val="24"/>
                <w:lang w:val="en-US"/>
              </w:rPr>
              <w:t>V</w:t>
            </w:r>
          </w:p>
        </w:tc>
      </w:tr>
    </w:tbl>
    <w:p w:rsidR="00DC54DA" w:rsidRDefault="00DC54DA" w:rsidP="00D64C4B">
      <w:pPr>
        <w:pStyle w:val="a9"/>
      </w:pPr>
    </w:p>
    <w:p w:rsidR="003A029B" w:rsidRPr="00DF1681" w:rsidRDefault="003A029B" w:rsidP="00DF1681">
      <w:pPr>
        <w:pStyle w:val="a9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>
        <w:t xml:space="preserve"> </w:t>
      </w:r>
      <w:r w:rsidRPr="00DF1681">
        <w:rPr>
          <w:szCs w:val="28"/>
          <w:lang w:val="en-US"/>
        </w:rPr>
        <w:t>n</w:t>
      </w:r>
      <w:r w:rsidRPr="00DF1681">
        <w:rPr>
          <w:szCs w:val="28"/>
          <w:vertAlign w:val="subscript"/>
        </w:rPr>
        <w:t xml:space="preserve">ном         </w:t>
      </w:r>
      <w:r w:rsidRPr="00DF1681">
        <w:rPr>
          <w:szCs w:val="28"/>
        </w:rPr>
        <w:t>номинальная частота вращения, обороты в минуту (об/мин)</w:t>
      </w:r>
    </w:p>
    <w:p w:rsidR="003A029B" w:rsidRDefault="003A029B" w:rsidP="00AD0AE4">
      <w:pPr>
        <w:pStyle w:val="a9"/>
        <w:spacing w:after="0" w:line="240" w:lineRule="auto"/>
        <w:ind w:left="360"/>
        <w:jc w:val="both"/>
        <w:rPr>
          <w:szCs w:val="28"/>
        </w:rPr>
      </w:pPr>
      <w:r w:rsidRPr="00E40A1B">
        <w:rPr>
          <w:szCs w:val="28"/>
        </w:rPr>
        <w:t>cosφ</w:t>
      </w:r>
      <w:r w:rsidRPr="00E40A1B">
        <w:rPr>
          <w:szCs w:val="28"/>
          <w:vertAlign w:val="subscript"/>
        </w:rPr>
        <w:t>ном</w:t>
      </w:r>
      <w:r w:rsidRPr="00E40A1B">
        <w:rPr>
          <w:szCs w:val="28"/>
        </w:rPr>
        <w:t xml:space="preserve"> </w:t>
      </w:r>
      <w:r>
        <w:rPr>
          <w:szCs w:val="28"/>
        </w:rPr>
        <w:t xml:space="preserve">   коэффициент мощности, </w:t>
      </w:r>
      <w:r w:rsidR="00AD0AE4">
        <w:rPr>
          <w:szCs w:val="28"/>
        </w:rPr>
        <w:t>относ. ед</w:t>
      </w:r>
    </w:p>
    <w:p w:rsidR="003A029B" w:rsidRPr="00AD0AE4" w:rsidRDefault="003A029B" w:rsidP="00AD0AE4">
      <w:pPr>
        <w:pStyle w:val="a9"/>
        <w:spacing w:after="0" w:line="240" w:lineRule="auto"/>
        <w:ind w:left="360"/>
        <w:jc w:val="both"/>
        <w:rPr>
          <w:szCs w:val="28"/>
        </w:rPr>
      </w:pPr>
      <w:r w:rsidRPr="00E40A1B">
        <w:rPr>
          <w:szCs w:val="28"/>
        </w:rPr>
        <w:t>I</w:t>
      </w:r>
      <w:r w:rsidRPr="00E40A1B">
        <w:rPr>
          <w:szCs w:val="28"/>
          <w:vertAlign w:val="subscript"/>
        </w:rPr>
        <w:t xml:space="preserve">ном           </w:t>
      </w:r>
      <w:r w:rsidR="00AD0AE4">
        <w:rPr>
          <w:szCs w:val="28"/>
          <w:vertAlign w:val="subscript"/>
        </w:rPr>
        <w:t xml:space="preserve">      </w:t>
      </w:r>
      <w:r w:rsidR="00AD0AE4">
        <w:rPr>
          <w:szCs w:val="28"/>
        </w:rPr>
        <w:t>номинальный ток, А</w:t>
      </w:r>
    </w:p>
    <w:p w:rsidR="003A029B" w:rsidRPr="00DC54DA" w:rsidRDefault="00AD0AE4" w:rsidP="00AD0AE4">
      <w:pPr>
        <w:spacing w:after="0" w:line="240" w:lineRule="auto"/>
      </w:pPr>
      <w:r>
        <w:rPr>
          <w:szCs w:val="28"/>
        </w:rPr>
        <w:t xml:space="preserve">      </w:t>
      </w:r>
      <w:r w:rsidR="003A029B" w:rsidRPr="00AD0AE4">
        <w:rPr>
          <w:szCs w:val="28"/>
        </w:rPr>
        <w:t>I</w:t>
      </w:r>
      <w:r w:rsidR="003A029B" w:rsidRPr="00AD0AE4">
        <w:rPr>
          <w:szCs w:val="28"/>
          <w:vertAlign w:val="subscript"/>
        </w:rPr>
        <w:t>п</w:t>
      </w:r>
      <w:r w:rsidR="003A029B" w:rsidRPr="00AD0AE4">
        <w:rPr>
          <w:szCs w:val="28"/>
          <w:vertAlign w:val="subscript"/>
        </w:rPr>
        <w:tab/>
        <w:t xml:space="preserve">  ________</w:t>
      </w:r>
      <w:r w:rsidRPr="00AD0AE4">
        <w:rPr>
          <w:szCs w:val="28"/>
        </w:rPr>
        <w:t xml:space="preserve">пусковой ток, </w:t>
      </w:r>
      <w:r>
        <w:rPr>
          <w:szCs w:val="28"/>
        </w:rPr>
        <w:t xml:space="preserve">А </w:t>
      </w:r>
      <w:r w:rsidR="003A029B" w:rsidRPr="00AD0AE4">
        <w:rPr>
          <w:szCs w:val="28"/>
          <w:vertAlign w:val="subscript"/>
        </w:rPr>
        <w:t>_____________________________________________________________________</w:t>
      </w:r>
    </w:p>
    <w:p w:rsidR="00DF1681" w:rsidRPr="00DF1681" w:rsidRDefault="00DF1681" w:rsidP="00DF1681">
      <w:pPr>
        <w:ind w:left="360"/>
        <w:jc w:val="both"/>
        <w:rPr>
          <w:szCs w:val="28"/>
        </w:rPr>
      </w:pPr>
      <w:r w:rsidRPr="00DF1681">
        <w:rPr>
          <w:rFonts w:eastAsia="Times New Roman"/>
          <w:color w:val="000000"/>
          <w:szCs w:val="28"/>
          <w:lang w:eastAsia="ru-RU"/>
        </w:rPr>
        <w:t>5. Сопротивление изоляции обмотки статора асинхронного двигателя напряжением до 1000 В</w:t>
      </w:r>
      <w:r w:rsidRPr="00DF1681">
        <w:rPr>
          <w:szCs w:val="28"/>
        </w:rPr>
        <w:t xml:space="preserve"> испытывается  мегаомметром  напряжением </w:t>
      </w:r>
      <w:r>
        <w:rPr>
          <w:szCs w:val="28"/>
        </w:rPr>
        <w:t xml:space="preserve">1000 </w:t>
      </w:r>
      <w:r w:rsidRPr="00DF1681">
        <w:rPr>
          <w:szCs w:val="28"/>
        </w:rPr>
        <w:t xml:space="preserve">В. Сопротивления изоляции должно быть не менее  </w:t>
      </w:r>
      <w:r>
        <w:rPr>
          <w:szCs w:val="28"/>
        </w:rPr>
        <w:t>0.5 МОм</w:t>
      </w:r>
      <w:r w:rsidRPr="00DF1681">
        <w:rPr>
          <w:szCs w:val="28"/>
        </w:rPr>
        <w:t xml:space="preserve">, измерения производятся при температуре </w:t>
      </w:r>
      <w:r>
        <w:rPr>
          <w:szCs w:val="28"/>
        </w:rPr>
        <w:t>10 - 30</w:t>
      </w:r>
      <w:r w:rsidRPr="00DF1681">
        <w:rPr>
          <w:szCs w:val="28"/>
        </w:rPr>
        <w:t xml:space="preserve"> °С.</w:t>
      </w:r>
    </w:p>
    <w:p w:rsidR="00DC54DA" w:rsidRPr="00DC54DA" w:rsidRDefault="00DC54DA" w:rsidP="00AD0AE4">
      <w:pPr>
        <w:tabs>
          <w:tab w:val="left" w:pos="1032"/>
        </w:tabs>
        <w:spacing w:after="0" w:line="240" w:lineRule="auto"/>
      </w:pPr>
    </w:p>
    <w:p w:rsidR="00DC54DA" w:rsidRPr="00DC54DA" w:rsidRDefault="00DC54DA" w:rsidP="00DC54DA">
      <w:pPr>
        <w:jc w:val="both"/>
        <w:rPr>
          <w:rFonts w:ascii="Courier New" w:hAnsi="Courier New" w:cs="Courier New"/>
        </w:rPr>
      </w:pPr>
    </w:p>
    <w:sectPr w:rsidR="00DC54DA" w:rsidRPr="00DC54DA" w:rsidSect="0002533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AFE" w:rsidRDefault="00CC1AFE" w:rsidP="00AE5D99">
      <w:pPr>
        <w:spacing w:after="0" w:line="240" w:lineRule="auto"/>
      </w:pPr>
      <w:r>
        <w:separator/>
      </w:r>
    </w:p>
  </w:endnote>
  <w:endnote w:type="continuationSeparator" w:id="1">
    <w:p w:rsidR="00CC1AFE" w:rsidRDefault="00CC1AFE" w:rsidP="00AE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AFE" w:rsidRDefault="00CC1AFE" w:rsidP="00AE5D99">
      <w:pPr>
        <w:spacing w:after="0" w:line="240" w:lineRule="auto"/>
      </w:pPr>
      <w:r>
        <w:separator/>
      </w:r>
    </w:p>
  </w:footnote>
  <w:footnote w:type="continuationSeparator" w:id="1">
    <w:p w:rsidR="00CC1AFE" w:rsidRDefault="00CC1AFE" w:rsidP="00AE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urier New" w:eastAsia="Times New Roman" w:hAnsi="Courier New" w:cs="Courier New"/>
        <w:b/>
        <w:bCs/>
        <w:kern w:val="36"/>
        <w:sz w:val="24"/>
        <w:szCs w:val="24"/>
        <w:lang w:eastAsia="ru-RU"/>
      </w:rPr>
      <w:alias w:val="Заголовок"/>
      <w:id w:val="77738743"/>
      <w:placeholder>
        <w:docPart w:val="08C06B042B4A472F905FEBA9224B64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E5D99" w:rsidRPr="00AE5D99" w:rsidRDefault="00AE5D9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Courier New" w:eastAsiaTheme="majorEastAsia" w:hAnsi="Courier New" w:cs="Courier New"/>
            <w:sz w:val="24"/>
            <w:szCs w:val="24"/>
          </w:rPr>
        </w:pPr>
        <w:r w:rsidRPr="00AE5D99">
          <w:rPr>
            <w:rFonts w:ascii="Courier New" w:eastAsia="Times New Roman" w:hAnsi="Courier New" w:cs="Courier New"/>
            <w:b/>
            <w:bCs/>
            <w:kern w:val="36"/>
            <w:sz w:val="24"/>
            <w:szCs w:val="24"/>
            <w:lang w:eastAsia="ru-RU"/>
          </w:rPr>
          <w:t>МДК 02.02. Организация и технология проверки электрооборудования.</w:t>
        </w:r>
      </w:p>
    </w:sdtContent>
  </w:sdt>
  <w:p w:rsidR="00AE5D99" w:rsidRDefault="00AE5D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12B"/>
    <w:multiLevelType w:val="hybridMultilevel"/>
    <w:tmpl w:val="5E60F236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97DE8"/>
    <w:multiLevelType w:val="hybridMultilevel"/>
    <w:tmpl w:val="6B0298B8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D10E6"/>
    <w:multiLevelType w:val="hybridMultilevel"/>
    <w:tmpl w:val="BE844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F3AE6"/>
    <w:multiLevelType w:val="hybridMultilevel"/>
    <w:tmpl w:val="B846CBD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92EC8"/>
    <w:multiLevelType w:val="hybridMultilevel"/>
    <w:tmpl w:val="7A10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40BA3"/>
    <w:multiLevelType w:val="hybridMultilevel"/>
    <w:tmpl w:val="4E5A2FFE"/>
    <w:lvl w:ilvl="0" w:tplc="BA0284C8">
      <w:start w:val="1"/>
      <w:numFmt w:val="decimal"/>
      <w:lvlText w:val="%1."/>
      <w:lvlJc w:val="left"/>
      <w:pPr>
        <w:ind w:left="13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72FB682F"/>
    <w:multiLevelType w:val="hybridMultilevel"/>
    <w:tmpl w:val="3526767C"/>
    <w:lvl w:ilvl="0" w:tplc="6B341DD0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>
    <w:nsid w:val="7D027667"/>
    <w:multiLevelType w:val="hybridMultilevel"/>
    <w:tmpl w:val="3BC8F7B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6478E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D99"/>
    <w:rsid w:val="0002533F"/>
    <w:rsid w:val="000C6C34"/>
    <w:rsid w:val="001F3D52"/>
    <w:rsid w:val="0027500F"/>
    <w:rsid w:val="003A029B"/>
    <w:rsid w:val="003E17FC"/>
    <w:rsid w:val="00503532"/>
    <w:rsid w:val="00654112"/>
    <w:rsid w:val="007C114A"/>
    <w:rsid w:val="0087681C"/>
    <w:rsid w:val="009078BC"/>
    <w:rsid w:val="00997C00"/>
    <w:rsid w:val="00AB2F7C"/>
    <w:rsid w:val="00AD0AE4"/>
    <w:rsid w:val="00AE5D99"/>
    <w:rsid w:val="00B36314"/>
    <w:rsid w:val="00B94415"/>
    <w:rsid w:val="00C313B2"/>
    <w:rsid w:val="00C8285D"/>
    <w:rsid w:val="00CC1AFE"/>
    <w:rsid w:val="00D64C4B"/>
    <w:rsid w:val="00D93254"/>
    <w:rsid w:val="00DC54DA"/>
    <w:rsid w:val="00DF1681"/>
    <w:rsid w:val="00E40A1B"/>
    <w:rsid w:val="00F81E01"/>
    <w:rsid w:val="00FC0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C06B042B4A472F905FEBA9224B6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49A2C3-E4ED-404C-9E93-9919548729D0}"/>
      </w:docPartPr>
      <w:docPartBody>
        <w:p w:rsidR="00FA2202" w:rsidRDefault="000E3C66" w:rsidP="000E3C66">
          <w:pPr>
            <w:pStyle w:val="08C06B042B4A472F905FEBA9224B64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E3C66"/>
    <w:rsid w:val="000E3C66"/>
    <w:rsid w:val="00662F69"/>
    <w:rsid w:val="007E12C0"/>
    <w:rsid w:val="00FA2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8C06B042B4A472F905FEBA9224B6496">
    <w:name w:val="08C06B042B4A472F905FEBA9224B6496"/>
    <w:rsid w:val="000E3C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8945-E39B-4175-80E9-20323255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02.02. Организация и технология проверки электрооборудования.</vt:lpstr>
    </vt:vector>
  </TitlesOfParts>
  <Company>Grizli777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02.02. Организация и технология проверки электрооборудования.</dc:title>
  <dc:creator>Ирина</dc:creator>
  <cp:lastModifiedBy>Ирина</cp:lastModifiedBy>
  <cp:revision>5</cp:revision>
  <dcterms:created xsi:type="dcterms:W3CDTF">2014-03-16T17:32:00Z</dcterms:created>
  <dcterms:modified xsi:type="dcterms:W3CDTF">2014-03-18T18:46:00Z</dcterms:modified>
</cp:coreProperties>
</file>